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845" w:type="dxa"/>
        <w:tblLook w:val="04A0" w:firstRow="1" w:lastRow="0" w:firstColumn="1" w:lastColumn="0" w:noHBand="0" w:noVBand="1"/>
      </w:tblPr>
      <w:tblGrid>
        <w:gridCol w:w="2875"/>
        <w:gridCol w:w="3780"/>
        <w:gridCol w:w="4050"/>
        <w:gridCol w:w="4140"/>
      </w:tblGrid>
      <w:tr w:rsidR="00DB4BF5" w:rsidRPr="005718FC" w14:paraId="3FDD1679" w14:textId="77777777" w:rsidTr="00D574B8">
        <w:trPr>
          <w:trHeight w:val="935"/>
        </w:trPr>
        <w:tc>
          <w:tcPr>
            <w:tcW w:w="2875" w:type="dxa"/>
          </w:tcPr>
          <w:p w14:paraId="5C55EF02" w14:textId="77777777" w:rsidR="006C504B" w:rsidRPr="005718FC" w:rsidRDefault="006C504B" w:rsidP="00971CB5">
            <w:pPr>
              <w:jc w:val="center"/>
              <w:rPr>
                <w:rFonts w:ascii="DaunPenh" w:hAnsi="DaunPenh" w:cs="DaunPenh"/>
              </w:rPr>
            </w:pPr>
          </w:p>
        </w:tc>
        <w:tc>
          <w:tcPr>
            <w:tcW w:w="3780" w:type="dxa"/>
          </w:tcPr>
          <w:p w14:paraId="09B71387" w14:textId="77777777" w:rsidR="00D574B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 xml:space="preserve">Fall </w:t>
            </w:r>
          </w:p>
          <w:p w14:paraId="67BEFAB0" w14:textId="5BF9657B" w:rsidR="006C504B" w:rsidRPr="00346F6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>Quarter 2025</w:t>
            </w:r>
          </w:p>
        </w:tc>
        <w:tc>
          <w:tcPr>
            <w:tcW w:w="4050" w:type="dxa"/>
          </w:tcPr>
          <w:p w14:paraId="4F21ED25" w14:textId="77777777" w:rsidR="00D574B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 xml:space="preserve">Winter </w:t>
            </w:r>
          </w:p>
          <w:p w14:paraId="24A41F69" w14:textId="4F74CE7A" w:rsidR="006C504B" w:rsidRPr="00346F6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>Quarter 2026</w:t>
            </w:r>
          </w:p>
        </w:tc>
        <w:tc>
          <w:tcPr>
            <w:tcW w:w="4140" w:type="dxa"/>
          </w:tcPr>
          <w:p w14:paraId="2CDEDC24" w14:textId="77777777" w:rsidR="00D574B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 xml:space="preserve">Spring </w:t>
            </w:r>
          </w:p>
          <w:p w14:paraId="4755C115" w14:textId="63938193" w:rsidR="006C504B" w:rsidRPr="00346F68" w:rsidRDefault="006C504B" w:rsidP="00971CB5">
            <w:pPr>
              <w:jc w:val="center"/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</w:pPr>
            <w:r w:rsidRPr="00346F68">
              <w:rPr>
                <w:rFonts w:ascii="DaunPenh" w:hAnsi="DaunPenh" w:cs="DaunPenh"/>
                <w:b/>
                <w:bCs/>
                <w:color w:val="000000" w:themeColor="text1"/>
                <w:sz w:val="72"/>
                <w:szCs w:val="72"/>
              </w:rPr>
              <w:t>Quarter 2026</w:t>
            </w:r>
          </w:p>
        </w:tc>
      </w:tr>
      <w:tr w:rsidR="00DB4BF5" w:rsidRPr="005718FC" w14:paraId="0F928796" w14:textId="77777777" w:rsidTr="00D574B8">
        <w:trPr>
          <w:trHeight w:val="989"/>
        </w:trPr>
        <w:tc>
          <w:tcPr>
            <w:tcW w:w="2875" w:type="dxa"/>
          </w:tcPr>
          <w:p w14:paraId="5FE8CDEE" w14:textId="56DE23BB" w:rsidR="006C504B" w:rsidRPr="00971CB5" w:rsidRDefault="005718FC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ENVS 100:</w:t>
            </w:r>
          </w:p>
          <w:p w14:paraId="1FB4039D" w14:textId="4E7B1C70" w:rsidR="005718FC" w:rsidRPr="00971CB5" w:rsidRDefault="005718FC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Intro to Environmental Science</w:t>
            </w:r>
          </w:p>
        </w:tc>
        <w:tc>
          <w:tcPr>
            <w:tcW w:w="3780" w:type="dxa"/>
          </w:tcPr>
          <w:p w14:paraId="5BDA3306" w14:textId="1F19A747" w:rsidR="006C504B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 xml:space="preserve">Dr. </w:t>
            </w:r>
            <w:r w:rsidRPr="00971CB5">
              <w:rPr>
                <w:rFonts w:ascii="DaunPenh" w:hAnsi="DaunPenh" w:cs="DaunPenh"/>
                <w:sz w:val="40"/>
                <w:szCs w:val="40"/>
              </w:rPr>
              <w:t>Justin Bastow</w:t>
            </w:r>
          </w:p>
          <w:p w14:paraId="2A9324FE" w14:textId="77777777" w:rsid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 xml:space="preserve">Lecture: </w:t>
            </w:r>
            <w:r w:rsidRPr="00971CB5">
              <w:rPr>
                <w:rFonts w:ascii="DaunPenh" w:hAnsi="DaunPenh" w:cs="DaunPenh"/>
                <w:sz w:val="40"/>
                <w:szCs w:val="40"/>
              </w:rPr>
              <w:t>MTWR 09:00-09:50</w:t>
            </w:r>
          </w:p>
          <w:p w14:paraId="57FB67D7" w14:textId="23D965FE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 xml:space="preserve">Lab: </w:t>
            </w:r>
            <w:r w:rsidR="00EE1B58">
              <w:rPr>
                <w:rFonts w:ascii="DaunPenh" w:hAnsi="DaunPenh" w:cs="DaunPenh"/>
                <w:sz w:val="40"/>
                <w:szCs w:val="40"/>
              </w:rPr>
              <w:t>M</w:t>
            </w:r>
            <w:r>
              <w:rPr>
                <w:rFonts w:ascii="DaunPenh" w:hAnsi="DaunPenh" w:cs="DaunPenh"/>
                <w:sz w:val="40"/>
                <w:szCs w:val="40"/>
              </w:rPr>
              <w:t xml:space="preserve"> 14:00-16:50</w:t>
            </w:r>
          </w:p>
        </w:tc>
        <w:tc>
          <w:tcPr>
            <w:tcW w:w="4050" w:type="dxa"/>
          </w:tcPr>
          <w:p w14:paraId="62CB79B9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  <w:tc>
          <w:tcPr>
            <w:tcW w:w="4140" w:type="dxa"/>
          </w:tcPr>
          <w:p w14:paraId="1E15AB87" w14:textId="77777777" w:rsidR="006C504B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Dr. Chad Pritchard</w:t>
            </w:r>
          </w:p>
          <w:p w14:paraId="5608BC22" w14:textId="77777777" w:rsid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Lecture: MTWR 09:00-09:50</w:t>
            </w:r>
          </w:p>
          <w:p w14:paraId="33098726" w14:textId="5CE7482E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Lab: M 14:00-16:50</w:t>
            </w:r>
          </w:p>
        </w:tc>
      </w:tr>
      <w:tr w:rsidR="00DB4BF5" w:rsidRPr="005718FC" w14:paraId="13355718" w14:textId="77777777" w:rsidTr="00D574B8">
        <w:trPr>
          <w:trHeight w:val="941"/>
        </w:trPr>
        <w:tc>
          <w:tcPr>
            <w:tcW w:w="2875" w:type="dxa"/>
          </w:tcPr>
          <w:p w14:paraId="7C539E82" w14:textId="77777777" w:rsidR="006C504B" w:rsidRPr="00971CB5" w:rsidRDefault="005718FC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ENVS 300:</w:t>
            </w:r>
          </w:p>
          <w:p w14:paraId="67FDAF0D" w14:textId="299152B5" w:rsidR="005718FC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Environmental Science Junior SEM</w:t>
            </w:r>
          </w:p>
        </w:tc>
        <w:tc>
          <w:tcPr>
            <w:tcW w:w="3780" w:type="dxa"/>
          </w:tcPr>
          <w:p w14:paraId="0638063A" w14:textId="296DB30F" w:rsidR="006C504B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Dr. Anthony Masiello</w:t>
            </w:r>
          </w:p>
          <w:p w14:paraId="0A31822F" w14:textId="0846B472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 xml:space="preserve"> Friday 13:00-13:50</w:t>
            </w:r>
          </w:p>
        </w:tc>
        <w:tc>
          <w:tcPr>
            <w:tcW w:w="4050" w:type="dxa"/>
          </w:tcPr>
          <w:p w14:paraId="285BED3D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  <w:tc>
          <w:tcPr>
            <w:tcW w:w="4140" w:type="dxa"/>
          </w:tcPr>
          <w:p w14:paraId="69A8FE6C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</w:tr>
      <w:tr w:rsidR="00DB4BF5" w:rsidRPr="005718FC" w14:paraId="2297FBC1" w14:textId="77777777" w:rsidTr="00D574B8">
        <w:trPr>
          <w:trHeight w:val="941"/>
        </w:trPr>
        <w:tc>
          <w:tcPr>
            <w:tcW w:w="2875" w:type="dxa"/>
          </w:tcPr>
          <w:p w14:paraId="017EF8B0" w14:textId="26A248D6" w:rsidR="006C504B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ENVS 400:</w:t>
            </w:r>
          </w:p>
          <w:p w14:paraId="005AEFBE" w14:textId="0E014C12" w:rsidR="00DB4BF5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Environmental Science Senior SEM</w:t>
            </w:r>
          </w:p>
        </w:tc>
        <w:tc>
          <w:tcPr>
            <w:tcW w:w="3780" w:type="dxa"/>
          </w:tcPr>
          <w:p w14:paraId="3BABEC18" w14:textId="77777777" w:rsidR="006C504B" w:rsidRPr="00346F68" w:rsidRDefault="006C504B" w:rsidP="00971CB5">
            <w:pPr>
              <w:jc w:val="center"/>
              <w:rPr>
                <w:rFonts w:ascii="DaunPenh" w:hAnsi="DaunPenh" w:cs="DaunPenh"/>
                <w:color w:val="000000" w:themeColor="text1"/>
                <w:sz w:val="40"/>
                <w:szCs w:val="40"/>
              </w:rPr>
            </w:pPr>
          </w:p>
        </w:tc>
        <w:tc>
          <w:tcPr>
            <w:tcW w:w="4050" w:type="dxa"/>
          </w:tcPr>
          <w:p w14:paraId="64B24035" w14:textId="77777777" w:rsidR="006C504B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Dr. Robin O’Quinn</w:t>
            </w:r>
          </w:p>
          <w:p w14:paraId="4D8D24AB" w14:textId="044A41FF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Friday 13:00-13:50</w:t>
            </w:r>
          </w:p>
        </w:tc>
        <w:tc>
          <w:tcPr>
            <w:tcW w:w="4140" w:type="dxa"/>
          </w:tcPr>
          <w:p w14:paraId="3AC49514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</w:tr>
      <w:tr w:rsidR="00DB4BF5" w:rsidRPr="005718FC" w14:paraId="11DE1405" w14:textId="77777777" w:rsidTr="00D574B8">
        <w:trPr>
          <w:trHeight w:val="989"/>
        </w:trPr>
        <w:tc>
          <w:tcPr>
            <w:tcW w:w="2875" w:type="dxa"/>
          </w:tcPr>
          <w:p w14:paraId="4836005E" w14:textId="77777777" w:rsidR="006C504B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ENVS 449:</w:t>
            </w:r>
          </w:p>
          <w:p w14:paraId="3BA1ECA3" w14:textId="2D698A10" w:rsidR="00DB4BF5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Advanced Spatial Analysis</w:t>
            </w:r>
          </w:p>
        </w:tc>
        <w:tc>
          <w:tcPr>
            <w:tcW w:w="3780" w:type="dxa"/>
          </w:tcPr>
          <w:p w14:paraId="4DFFF4AB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  <w:tc>
          <w:tcPr>
            <w:tcW w:w="4050" w:type="dxa"/>
          </w:tcPr>
          <w:p w14:paraId="672B5EA7" w14:textId="77777777" w:rsidR="006C504B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Dr. Lauren Stachowiak</w:t>
            </w:r>
          </w:p>
          <w:p w14:paraId="6F5A1A96" w14:textId="5DAE2C37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Tuesday &amp; Thursday 11:00-13:20</w:t>
            </w:r>
          </w:p>
        </w:tc>
        <w:tc>
          <w:tcPr>
            <w:tcW w:w="4140" w:type="dxa"/>
          </w:tcPr>
          <w:p w14:paraId="6EBADDDB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</w:tr>
      <w:tr w:rsidR="00DB4BF5" w:rsidRPr="005718FC" w14:paraId="7DC93CFC" w14:textId="77777777" w:rsidTr="00D574B8">
        <w:trPr>
          <w:trHeight w:val="941"/>
        </w:trPr>
        <w:tc>
          <w:tcPr>
            <w:tcW w:w="2875" w:type="dxa"/>
          </w:tcPr>
          <w:p w14:paraId="0D93F655" w14:textId="77777777" w:rsidR="006C504B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ENVS 490:</w:t>
            </w:r>
          </w:p>
          <w:p w14:paraId="0F7C817B" w14:textId="48D13D61" w:rsidR="00DB4BF5" w:rsidRPr="00971CB5" w:rsidRDefault="00DB4BF5" w:rsidP="00971CB5">
            <w:pPr>
              <w:jc w:val="center"/>
              <w:rPr>
                <w:rFonts w:ascii="DaunPenh" w:hAnsi="DaunPenh" w:cs="DaunPenh"/>
                <w:b/>
                <w:bCs/>
                <w:sz w:val="40"/>
                <w:szCs w:val="40"/>
              </w:rPr>
            </w:pPr>
            <w:r w:rsidRPr="00971CB5">
              <w:rPr>
                <w:rFonts w:ascii="DaunPenh" w:hAnsi="DaunPenh" w:cs="DaunPenh"/>
                <w:b/>
                <w:bCs/>
                <w:sz w:val="40"/>
                <w:szCs w:val="40"/>
              </w:rPr>
              <w:t>Capstone: Environmental Geochemistry</w:t>
            </w:r>
          </w:p>
        </w:tc>
        <w:tc>
          <w:tcPr>
            <w:tcW w:w="3780" w:type="dxa"/>
          </w:tcPr>
          <w:p w14:paraId="3680042E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  <w:tc>
          <w:tcPr>
            <w:tcW w:w="4050" w:type="dxa"/>
          </w:tcPr>
          <w:p w14:paraId="682D30E6" w14:textId="77777777" w:rsidR="006C504B" w:rsidRPr="00971CB5" w:rsidRDefault="006C504B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</w:p>
        </w:tc>
        <w:tc>
          <w:tcPr>
            <w:tcW w:w="4140" w:type="dxa"/>
          </w:tcPr>
          <w:p w14:paraId="2C5A201B" w14:textId="77777777" w:rsidR="006C504B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Dr. Carmen Nezat</w:t>
            </w:r>
          </w:p>
          <w:p w14:paraId="04CA9BF4" w14:textId="77777777" w:rsid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Lecture: MTR 09:00-09:50</w:t>
            </w:r>
          </w:p>
          <w:p w14:paraId="28B9DFBE" w14:textId="4FBEFBC5" w:rsidR="00971CB5" w:rsidRPr="00971CB5" w:rsidRDefault="00971CB5" w:rsidP="00971CB5">
            <w:pPr>
              <w:jc w:val="center"/>
              <w:rPr>
                <w:rFonts w:ascii="DaunPenh" w:hAnsi="DaunPenh" w:cs="DaunPenh"/>
                <w:sz w:val="40"/>
                <w:szCs w:val="40"/>
              </w:rPr>
            </w:pPr>
            <w:r>
              <w:rPr>
                <w:rFonts w:ascii="DaunPenh" w:hAnsi="DaunPenh" w:cs="DaunPenh"/>
                <w:sz w:val="40"/>
                <w:szCs w:val="40"/>
              </w:rPr>
              <w:t>Lab: T 14:00-16:50</w:t>
            </w:r>
          </w:p>
        </w:tc>
      </w:tr>
    </w:tbl>
    <w:p w14:paraId="36B6DFD7" w14:textId="77777777" w:rsidR="00F027B6" w:rsidRPr="005718FC" w:rsidRDefault="00F027B6" w:rsidP="00971CB5">
      <w:pPr>
        <w:jc w:val="center"/>
        <w:rPr>
          <w:rFonts w:ascii="DaunPenh" w:hAnsi="DaunPenh" w:cs="DaunPenh"/>
        </w:rPr>
      </w:pPr>
    </w:p>
    <w:sectPr w:rsidR="00F027B6" w:rsidRPr="005718FC" w:rsidSect="00D574B8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4B"/>
    <w:rsid w:val="001D0336"/>
    <w:rsid w:val="002524E5"/>
    <w:rsid w:val="00346F68"/>
    <w:rsid w:val="005718FC"/>
    <w:rsid w:val="006C504B"/>
    <w:rsid w:val="00971CB5"/>
    <w:rsid w:val="00C438FD"/>
    <w:rsid w:val="00D574B8"/>
    <w:rsid w:val="00DB4BF5"/>
    <w:rsid w:val="00EE1B58"/>
    <w:rsid w:val="00F02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1897E"/>
  <w15:chartTrackingRefBased/>
  <w15:docId w15:val="{E4CC7F1A-3DBC-42E7-A835-59B562E8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5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5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5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5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5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5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5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5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5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5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5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5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50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50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50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50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50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50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5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5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5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5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5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50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50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50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5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50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504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50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3</cp:revision>
  <dcterms:created xsi:type="dcterms:W3CDTF">2025-04-23T14:23:00Z</dcterms:created>
  <dcterms:modified xsi:type="dcterms:W3CDTF">2025-07-21T20:08:00Z</dcterms:modified>
</cp:coreProperties>
</file>